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2F5" w:rsidRDefault="00B61347" w:rsidP="00B6134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134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Муниципальный контроль на территории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Вознесенского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Венгеровского района Новосибирской области осуществляется на основании: 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-  Земельного Кодекса Российской Федерации от 25.10.2001 № 136-ФЗ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Постановления Правительства Российской федерации от 15.11.2006 № 689 «О государ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ственном земельном контроле»;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Федерального закона от 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06.10.2003 №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131-ФЗ «Об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авления в Российской Федерации»;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Федерального Закона от 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26.12.2008 №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294 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«О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защите прав юридических лиц и индивидуальных предпринимателей при осуществлении государственного контроля (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надзора)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контроля»;</w:t>
      </w:r>
    </w:p>
    <w:p w:rsidR="00587F72" w:rsidRPr="00587F72" w:rsidRDefault="00587F72" w:rsidP="00587F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4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Правительства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30.06.2010 № 489 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>«Об</w:t>
      </w:r>
      <w:r w:rsidRPr="00587F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ндивидуальных предпринимателей»;</w:t>
      </w:r>
      <w:r w:rsidRPr="00587F72">
        <w:rPr>
          <w:rFonts w:ascii="Times New Roman" w:eastAsia="Times New Roman" w:hAnsi="Times New Roman" w:cs="Times New Roman"/>
          <w:color w:val="030000"/>
          <w:sz w:val="28"/>
          <w:szCs w:val="24"/>
          <w:lang w:eastAsia="ru-RU"/>
        </w:rPr>
        <w:t xml:space="preserve"> </w:t>
      </w:r>
    </w:p>
    <w:p w:rsidR="00587F72" w:rsidRPr="00587F72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- </w:t>
      </w:r>
      <w:r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Вознесенского сельсовета от 19.11.2014 № 82 (с изм. от 23.04.15 № 18-б) «Об утверждении административного регламента исполнения муниципальной функции по осуществлению муниципального лесного контроля на территории Вознесенского сельсовета Венгеровского района»</w:t>
      </w:r>
      <w:r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927" w:rsidRPr="00C46927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 от 19.11.2014 № 75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F72" w:rsidRPr="00587F72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Вознесенского сельсовета Венгеровского района Новосибирской области от 19.11.2014 № 81 «Об утверждении административного регламента осуществления муниципального контроля за сохранностью автомобильных дорог местного значения»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927" w:rsidRPr="00C46927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74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изм. от 23.04.2015 № 18-в, с изм. от 26.12.2016 № 81) «Об утверждении административного регламента исполнения функции по осуществлению муниципального жилищного контроля на территории Вознесенского сельсовета Венгеровского района»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F72" w:rsidRPr="00587F72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77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регламента исполнения муниципальной функции по осуществлению муниципального контроля в области торговой деятельности на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Вознесенского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46927" w:rsidRPr="00C46927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80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927" w:rsidRPr="00C46927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 от 19.11.2014 № 79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регламента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осуществления муниципального контроля за представлением обязательного экземпляра»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F72" w:rsidRPr="00587F72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78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исполнения муниципальной функции по осуществлению муниципального контроля за организацией и осуществлением деятельности по продаже товаров (выполнению работ, оказанию услуг) на розничных рынках на территории Вознесенского сельсовета»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927" w:rsidRPr="00C46927" w:rsidRDefault="00587F72" w:rsidP="00C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6927" w:rsidRP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  администрации Вознесенского сельсовета   от 19.11.2014 № 76</w:t>
      </w:r>
      <w:r w:rsidR="00C46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6927" w:rsidRPr="00C4692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исполнения функции муниципального контроля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 Вознесенского сельсовета»</w:t>
      </w:r>
      <w:r w:rsidR="00C46927" w:rsidRPr="00C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1347" w:rsidRDefault="00B61347" w:rsidP="00C46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протеста Прокуратуры Венгеровского района на постановление администрации Вознесенского сельсовета Венгеровского района от 19.11.2014 № 73 «Об утверждении административного регламента исполнения муниципальной функции по осуществлению муниципального земельного контроля на территории Вознесенского сельсовета Венгеровского района Новосибирской области» (с изменениями от 23.04.2015) от 13.04.2016 № 10–61в–16 постановление администрации Вознесенского сельсовета Венгеровского района от 19.11.2014 № 73 «Об утверждении административного регламента исполнения муниципальной функции по осуществлению муниципального земельного контроля на территории Вознесенского сельсовета Венгеровского района Новосибирской области» (с изменениями от 23.04.2015) было признано утратившим силу 22.04.2016.</w:t>
      </w:r>
    </w:p>
    <w:p w:rsidR="00C46927" w:rsidRPr="00C46927" w:rsidRDefault="00C46927" w:rsidP="009F73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469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 отчетный период плановые и внеплановые проверки по </w:t>
      </w:r>
      <w:bookmarkStart w:id="0" w:name="_GoBack"/>
      <w:bookmarkEnd w:id="0"/>
      <w:r w:rsidR="009F738B" w:rsidRPr="00C46927">
        <w:rPr>
          <w:rFonts w:ascii="Times New Roman" w:eastAsia="Times New Roman" w:hAnsi="Times New Roman" w:cs="Times New Roman"/>
          <w:sz w:val="28"/>
          <w:szCs w:val="24"/>
          <w:lang w:eastAsia="ru-RU"/>
        </w:rPr>
        <w:t>вышеперечисленным видам</w:t>
      </w:r>
      <w:r w:rsidRPr="00C469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контроля не проводились</w:t>
      </w:r>
      <w:r w:rsidRPr="00C4692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виду отсутствия утвержденного плана проверок и отсутствия оснований для проведения внеплановых проверок.</w:t>
      </w:r>
    </w:p>
    <w:p w:rsidR="00C46927" w:rsidRDefault="00C46927" w:rsidP="00C46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347" w:rsidRDefault="00B61347" w:rsidP="00B613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347" w:rsidRDefault="00B61347" w:rsidP="00B61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4957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Вознесенского сельсовета </w:t>
      </w:r>
    </w:p>
    <w:p w:rsidR="00B61347" w:rsidRDefault="00B61347" w:rsidP="00B61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61347" w:rsidRPr="00B61347" w:rsidRDefault="00B61347" w:rsidP="00B61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 w:rsidR="0049573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5733">
        <w:rPr>
          <w:rFonts w:ascii="Times New Roman" w:hAnsi="Times New Roman" w:cs="Times New Roman"/>
          <w:sz w:val="28"/>
          <w:szCs w:val="28"/>
        </w:rPr>
        <w:t>А.Н. Алхимов</w:t>
      </w:r>
    </w:p>
    <w:sectPr w:rsidR="00B61347" w:rsidRPr="00B61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347"/>
    <w:rsid w:val="00495733"/>
    <w:rsid w:val="00587F72"/>
    <w:rsid w:val="005D62F5"/>
    <w:rsid w:val="009F738B"/>
    <w:rsid w:val="00B61347"/>
    <w:rsid w:val="00C4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7DA7"/>
  <w15:chartTrackingRefBased/>
  <w15:docId w15:val="{F8863713-F246-4C55-AE44-2BF3AE5A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2016-07-12T10:24:00Z</dcterms:created>
  <dcterms:modified xsi:type="dcterms:W3CDTF">2017-01-13T05:25:00Z</dcterms:modified>
</cp:coreProperties>
</file>